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4983" w14:textId="77777777" w:rsidR="007B60B4" w:rsidRDefault="007B60B4" w:rsidP="007B60B4">
      <w:pPr>
        <w:jc w:val="center"/>
        <w:rPr>
          <w:b/>
          <w:bCs/>
        </w:rPr>
      </w:pPr>
    </w:p>
    <w:p w14:paraId="0895B7C1" w14:textId="4F42E209" w:rsidR="007B60B4" w:rsidRPr="000039A1" w:rsidRDefault="007B60B4" w:rsidP="007B60B4">
      <w:pPr>
        <w:jc w:val="center"/>
      </w:pPr>
      <w:r w:rsidRPr="000039A1">
        <w:rPr>
          <w:b/>
          <w:bCs/>
        </w:rPr>
        <w:t>Brighton Teen Takes on 3,000-Mile Solo Run Around UK Coastline to Support Family Action</w:t>
      </w:r>
    </w:p>
    <w:p w14:paraId="72B718CA" w14:textId="77777777" w:rsidR="007B60B4" w:rsidRDefault="007B60B4" w:rsidP="007B60B4">
      <w:pPr>
        <w:jc w:val="both"/>
      </w:pPr>
      <w:r w:rsidRPr="000039A1">
        <w:t xml:space="preserve">On September 1st, 18-year-old Kyle Matthews, known as </w:t>
      </w:r>
      <w:r w:rsidRPr="000039A1">
        <w:rPr>
          <w:i/>
          <w:iCs/>
        </w:rPr>
        <w:t>The Milky Runner</w:t>
      </w:r>
      <w:r w:rsidRPr="000039A1">
        <w:t xml:space="preserve">, will embark on an extraordinary 3,000+ mile solo expedition around the entire mainland coastline of the United Kingdom. </w:t>
      </w:r>
    </w:p>
    <w:p w14:paraId="753EE7A1" w14:textId="77777777" w:rsidR="007B60B4" w:rsidRPr="000039A1" w:rsidRDefault="007B60B4" w:rsidP="007B60B4">
      <w:pPr>
        <w:jc w:val="both"/>
      </w:pPr>
      <w:r w:rsidRPr="000039A1">
        <w:t>Starting and finishing at Brighton Pier, Kyle’s journey—dubbed The Perimeter Run—will take him up the rugged west coast to John o’ Groats and back down the east coast, all while carrying a 15kg hiking pack with every supply he needs to survive.</w:t>
      </w:r>
    </w:p>
    <w:p w14:paraId="0948FB36" w14:textId="77777777" w:rsidR="007B60B4" w:rsidRPr="000039A1" w:rsidRDefault="007B60B4" w:rsidP="007B60B4">
      <w:pPr>
        <w:jc w:val="both"/>
      </w:pPr>
      <w:r w:rsidRPr="000039A1">
        <w:t>This self-supported ultra-endurance challenge aims to raise £30,000 for Family Action, a charity that supports families facing hardship, mental health struggles, and instability—issues Kyle knows all too well.</w:t>
      </w:r>
    </w:p>
    <w:p w14:paraId="4FD9F380" w14:textId="77777777" w:rsidR="007B60B4" w:rsidRPr="000039A1" w:rsidRDefault="007B60B4" w:rsidP="007B60B4">
      <w:pPr>
        <w:jc w:val="both"/>
      </w:pPr>
      <w:r w:rsidRPr="000039A1">
        <w:t>“I came up with this idea from a dark place,” Kyle shares. “I was on the edge of taking my own life and needed something to channel that energy into. Running the perimeter of the UK became my call to action.”</w:t>
      </w:r>
    </w:p>
    <w:p w14:paraId="775F47C5" w14:textId="449F030D" w:rsidR="007B60B4" w:rsidRPr="000039A1" w:rsidRDefault="007B60B4" w:rsidP="007B60B4">
      <w:pPr>
        <w:jc w:val="both"/>
      </w:pPr>
      <w:r w:rsidRPr="000039A1">
        <w:t>Kyle—who had never considered himself a runner—decided to prove what’s possible when you show up for yourself every day. Now, as a full-time chef at Salt Shed West Pier in Brighton, he’s been training, planning, and funding the expedition entirely on his own.</w:t>
      </w:r>
    </w:p>
    <w:p w14:paraId="1D513B57" w14:textId="25AF936B" w:rsidR="007B60B4" w:rsidRPr="000039A1" w:rsidRDefault="007B60B4" w:rsidP="007B60B4">
      <w:pPr>
        <w:jc w:val="both"/>
      </w:pPr>
      <w:r w:rsidRPr="000039A1">
        <w:t>“This run gives me purpose,” he says. “I’m not a fan of running but knowing this could help thousands of people brings joy back into life.”</w:t>
      </w:r>
    </w:p>
    <w:p w14:paraId="505E4C4D" w14:textId="77777777" w:rsidR="007B60B4" w:rsidRPr="000039A1" w:rsidRDefault="007B60B4" w:rsidP="007B60B4">
      <w:pPr>
        <w:jc w:val="both"/>
      </w:pPr>
      <w:r w:rsidRPr="000039A1">
        <w:t>Kyle chose to support Family Action because of his own experiences growing up in a troubled family environment. He hopes the funds raised will help tackle the root causes of mental health issues and family breakdowns before they consume others.</w:t>
      </w:r>
    </w:p>
    <w:p w14:paraId="4CA1FBB1" w14:textId="77777777" w:rsidR="007B60B4" w:rsidRDefault="007B60B4" w:rsidP="007B60B4">
      <w:pPr>
        <w:jc w:val="both"/>
      </w:pPr>
      <w:r>
        <w:t xml:space="preserve">Heather Kearney, Deputy Director of External Engagement and Fundraising at Family Action said: </w:t>
      </w:r>
      <w:r w:rsidRPr="003A7A4B">
        <w:t>“Kyle’s story is one of incredible resilience and hope. His decision to turn personal pain into a powerful mission to support others is deeply inspiring. At Family Action, we know how vital it is to reach families before crisis takes hold, and Kyle’s efforts will help us do just that. We’re honoured to be the chosen charity for The Perimeter Run and will be cheering him on every step of the way.”</w:t>
      </w:r>
    </w:p>
    <w:p w14:paraId="7D418758" w14:textId="77777777" w:rsidR="007B60B4" w:rsidRPr="000039A1" w:rsidRDefault="007B60B4" w:rsidP="007B60B4">
      <w:pPr>
        <w:jc w:val="both"/>
      </w:pPr>
      <w:r w:rsidRPr="000039A1">
        <w:lastRenderedPageBreak/>
        <w:t>The Perimeter Run will test Kyle’s physical and mental limits. He’ll need to consume over 6,000 calories a day, often in remote areas with limited access to food or shelter—especially in the Scottish Highlands. He’ll face the brutal UK winter, running 25 miles a day through cold, wet, and windy conditions.</w:t>
      </w:r>
    </w:p>
    <w:p w14:paraId="55F23733" w14:textId="77777777" w:rsidR="007B60B4" w:rsidRPr="000039A1" w:rsidRDefault="007B60B4" w:rsidP="007B60B4">
      <w:pPr>
        <w:jc w:val="both"/>
      </w:pPr>
      <w:r w:rsidRPr="000039A1">
        <w:t>Despite the challenges, Kyle remains determined.</w:t>
      </w:r>
      <w:r>
        <w:t xml:space="preserve"> </w:t>
      </w:r>
      <w:r w:rsidRPr="000039A1">
        <w:t>“Every message, donation, and repost is fuel. The people supporting this are legends. I’m eternally grateful.”</w:t>
      </w:r>
    </w:p>
    <w:p w14:paraId="483C7FA9" w14:textId="77777777" w:rsidR="007B60B4" w:rsidRPr="000039A1" w:rsidRDefault="007B60B4" w:rsidP="007B60B4">
      <w:pPr>
        <w:jc w:val="both"/>
      </w:pPr>
      <w:r w:rsidRPr="000039A1">
        <w:t>If successful, Kyle will become the youngest person to run the perimeter of the UK.</w:t>
      </w:r>
    </w:p>
    <w:p w14:paraId="02B19481" w14:textId="77777777" w:rsidR="0063599A" w:rsidRPr="0063599A" w:rsidRDefault="007B60B4" w:rsidP="0063599A">
      <w:r w:rsidRPr="000039A1">
        <w:t xml:space="preserve">To support Kyle’s mission or follow his journey, visit </w:t>
      </w:r>
      <w:hyperlink r:id="rId10" w:history="1">
        <w:r w:rsidR="0063599A" w:rsidRPr="0063599A">
          <w:rPr>
            <w:rStyle w:val="Hyperlink"/>
          </w:rPr>
          <w:t>https://www.instagram.com/themilkyrunner/</w:t>
        </w:r>
      </w:hyperlink>
    </w:p>
    <w:p w14:paraId="645D87A3" w14:textId="77777777" w:rsidR="007B60B4" w:rsidRDefault="007B60B4" w:rsidP="007B60B4">
      <w:r>
        <w:t xml:space="preserve">To find out more about Family Action visit </w:t>
      </w:r>
      <w:hyperlink r:id="rId11" w:history="1">
        <w:r w:rsidRPr="00C53289">
          <w:rPr>
            <w:rStyle w:val="Hyperlink"/>
          </w:rPr>
          <w:t>Family Action: Supporting families at every age and stage of life</w:t>
        </w:r>
      </w:hyperlink>
    </w:p>
    <w:p w14:paraId="73297066" w14:textId="77777777" w:rsidR="007B60B4" w:rsidRDefault="007B60B4" w:rsidP="007B60B4"/>
    <w:p w14:paraId="17C9E062" w14:textId="77777777" w:rsidR="007B60B4" w:rsidRPr="00EE4895" w:rsidRDefault="007B60B4" w:rsidP="007B60B4">
      <w:pPr>
        <w:tabs>
          <w:tab w:val="left" w:pos="7820"/>
        </w:tabs>
        <w:jc w:val="center"/>
        <w:rPr>
          <w:rFonts w:ascii="VAGRounded LT Light" w:hAnsi="VAGRounded LT Light"/>
          <w:b/>
          <w:bCs/>
        </w:rPr>
      </w:pPr>
      <w:r w:rsidRPr="00EE4895">
        <w:rPr>
          <w:rFonts w:ascii="VAGRounded LT Light" w:hAnsi="VAGRounded LT Light"/>
          <w:b/>
          <w:bCs/>
        </w:rPr>
        <w:t>-ends-</w:t>
      </w:r>
    </w:p>
    <w:p w14:paraId="36B1D5A9" w14:textId="77777777" w:rsidR="007B60B4" w:rsidRPr="00524943" w:rsidRDefault="007B60B4" w:rsidP="007B60B4">
      <w:pPr>
        <w:spacing w:before="60" w:after="120" w:line="264" w:lineRule="auto"/>
        <w:jc w:val="both"/>
        <w:rPr>
          <w:b/>
          <w:bCs/>
          <w:sz w:val="22"/>
          <w:szCs w:val="22"/>
        </w:rPr>
      </w:pPr>
      <w:r w:rsidRPr="00524943">
        <w:rPr>
          <w:rFonts w:eastAsia="VAG Rounded Std" w:cs="VAG Rounded Std"/>
          <w:b/>
          <w:bCs/>
          <w:sz w:val="22"/>
          <w:szCs w:val="22"/>
        </w:rPr>
        <w:t xml:space="preserve">Contact details:    </w:t>
      </w:r>
    </w:p>
    <w:p w14:paraId="5F5E87DD" w14:textId="77777777" w:rsidR="007B60B4" w:rsidRPr="00524943" w:rsidRDefault="007B60B4" w:rsidP="007B60B4">
      <w:pPr>
        <w:spacing w:before="60" w:after="120" w:line="264" w:lineRule="auto"/>
        <w:jc w:val="both"/>
        <w:rPr>
          <w:sz w:val="22"/>
          <w:szCs w:val="22"/>
        </w:rPr>
      </w:pPr>
      <w:r w:rsidRPr="00524943">
        <w:rPr>
          <w:rFonts w:eastAsia="VAG Rounded Std" w:cs="VAG Rounded Std"/>
          <w:sz w:val="22"/>
          <w:szCs w:val="22"/>
        </w:rPr>
        <w:t xml:space="preserve">Email: Cathy Midgley - PR Manager at </w:t>
      </w:r>
      <w:hyperlink r:id="rId12">
        <w:r w:rsidRPr="00524943">
          <w:rPr>
            <w:rStyle w:val="Hyperlink"/>
            <w:rFonts w:eastAsia="Aptos" w:cs="Aptos"/>
            <w:sz w:val="22"/>
            <w:szCs w:val="22"/>
          </w:rPr>
          <w:t>media-pr@family-action.org.uk</w:t>
        </w:r>
      </w:hyperlink>
      <w:r w:rsidRPr="00524943">
        <w:rPr>
          <w:rFonts w:eastAsia="VAG Rounded Std" w:cs="VAG Rounded Std"/>
          <w:sz w:val="22"/>
          <w:szCs w:val="22"/>
          <w:u w:val="single"/>
        </w:rPr>
        <w:t xml:space="preserve"> </w:t>
      </w:r>
      <w:r w:rsidRPr="00524943">
        <w:rPr>
          <w:rFonts w:eastAsia="VAG Rounded Std" w:cs="VAG Rounded Std"/>
          <w:sz w:val="22"/>
          <w:szCs w:val="22"/>
        </w:rPr>
        <w:t xml:space="preserve">     </w:t>
      </w:r>
    </w:p>
    <w:p w14:paraId="488F1076" w14:textId="77777777" w:rsidR="007B60B4" w:rsidRPr="00524943" w:rsidRDefault="007B60B4" w:rsidP="007B60B4">
      <w:pPr>
        <w:spacing w:before="60" w:after="120" w:line="264" w:lineRule="auto"/>
        <w:jc w:val="both"/>
        <w:rPr>
          <w:sz w:val="22"/>
          <w:szCs w:val="22"/>
        </w:rPr>
      </w:pPr>
      <w:r w:rsidRPr="00524943">
        <w:rPr>
          <w:rFonts w:eastAsia="VAG Rounded Std" w:cs="VAG Rounded Std"/>
          <w:sz w:val="22"/>
          <w:szCs w:val="22"/>
        </w:rPr>
        <w:t xml:space="preserve">Phone: 07903 074 174    </w:t>
      </w:r>
    </w:p>
    <w:p w14:paraId="6175EEFD" w14:textId="77777777" w:rsidR="007B60B4" w:rsidRDefault="007B60B4" w:rsidP="007B60B4"/>
    <w:p w14:paraId="713BA5BD" w14:textId="77777777" w:rsidR="007B60B4" w:rsidRPr="004D2270" w:rsidRDefault="007B60B4" w:rsidP="007B60B4">
      <w:pPr>
        <w:rPr>
          <w:b/>
          <w:bCs/>
          <w:sz w:val="22"/>
          <w:szCs w:val="22"/>
        </w:rPr>
      </w:pPr>
      <w:r w:rsidRPr="004D2270">
        <w:rPr>
          <w:b/>
          <w:bCs/>
          <w:sz w:val="22"/>
          <w:szCs w:val="22"/>
        </w:rPr>
        <w:t xml:space="preserve">About Family Action   </w:t>
      </w:r>
    </w:p>
    <w:p w14:paraId="18523315" w14:textId="77777777" w:rsidR="007B60B4" w:rsidRDefault="007B60B4" w:rsidP="007B60B4">
      <w:pPr>
        <w:spacing w:line="259" w:lineRule="auto"/>
        <w:jc w:val="both"/>
        <w:rPr>
          <w:sz w:val="22"/>
          <w:szCs w:val="22"/>
        </w:rPr>
      </w:pPr>
      <w:r w:rsidRPr="628B52BD">
        <w:rPr>
          <w:sz w:val="22"/>
          <w:szCs w:val="22"/>
        </w:rPr>
        <w:t>Family Action have supported families through life’s toughest challenges for over 150 years</w:t>
      </w:r>
      <w:commentRangeStart w:id="0"/>
      <w:r w:rsidRPr="628B52BD">
        <w:rPr>
          <w:sz w:val="22"/>
          <w:szCs w:val="22"/>
        </w:rPr>
        <w:t>.</w:t>
      </w:r>
      <w:commentRangeEnd w:id="0"/>
      <w:r>
        <w:rPr>
          <w:rStyle w:val="CommentReference"/>
        </w:rPr>
        <w:commentReference w:id="0"/>
      </w:r>
      <w:r w:rsidRPr="628B52BD">
        <w:rPr>
          <w:sz w:val="22"/>
          <w:szCs w:val="22"/>
        </w:rPr>
        <w:t xml:space="preserve"> Founded in 1869, when ideas about family were very different, the charity helped shape the roots of modern social work and has continually evolved to meet the changing needs of families in the UK today.</w:t>
      </w:r>
    </w:p>
    <w:p w14:paraId="247E6401" w14:textId="77777777" w:rsidR="007B60B4" w:rsidRDefault="007B60B4" w:rsidP="007B60B4">
      <w:pPr>
        <w:spacing w:line="259" w:lineRule="auto"/>
        <w:jc w:val="both"/>
        <w:rPr>
          <w:sz w:val="22"/>
          <w:szCs w:val="22"/>
        </w:rPr>
      </w:pPr>
      <w:r w:rsidRPr="628B52BD">
        <w:rPr>
          <w:sz w:val="22"/>
          <w:szCs w:val="22"/>
        </w:rPr>
        <w:t>Today, Family Action are the country’s leading family and relationship support charity — offering practical, emotional and financial help to families of all kinds, at every age and stage of life.</w:t>
      </w:r>
    </w:p>
    <w:p w14:paraId="1FCF36C2" w14:textId="77777777" w:rsidR="007B60B4" w:rsidRDefault="007B60B4" w:rsidP="007B60B4">
      <w:pPr>
        <w:spacing w:line="259" w:lineRule="auto"/>
        <w:jc w:val="both"/>
        <w:rPr>
          <w:sz w:val="22"/>
          <w:szCs w:val="22"/>
        </w:rPr>
      </w:pPr>
      <w:r w:rsidRPr="628B52BD">
        <w:rPr>
          <w:sz w:val="22"/>
          <w:szCs w:val="22"/>
        </w:rPr>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14:paraId="6B747363" w14:textId="77777777" w:rsidR="007B60B4" w:rsidRDefault="007B60B4" w:rsidP="007B60B4">
      <w:pPr>
        <w:spacing w:line="259" w:lineRule="auto"/>
        <w:jc w:val="both"/>
        <w:rPr>
          <w:sz w:val="22"/>
          <w:szCs w:val="22"/>
        </w:rPr>
      </w:pPr>
      <w:r w:rsidRPr="628B52BD">
        <w:rPr>
          <w:sz w:val="22"/>
          <w:szCs w:val="22"/>
        </w:rPr>
        <w:t xml:space="preserve">They offer nationwide access to </w:t>
      </w:r>
      <w:proofErr w:type="spellStart"/>
      <w:r w:rsidRPr="628B52BD">
        <w:rPr>
          <w:sz w:val="22"/>
          <w:szCs w:val="22"/>
        </w:rPr>
        <w:t>FamilyLine</w:t>
      </w:r>
      <w:proofErr w:type="spellEnd"/>
      <w:r w:rsidRPr="628B52BD">
        <w:rPr>
          <w:sz w:val="22"/>
          <w:szCs w:val="22"/>
        </w:rPr>
        <w:t>, a free, confidential helpline, and deliver Relate counselling to individuals, couples and families. Family Action believe that family — in all its forms — can shape the future. They want to make sure that no-one gets left behind.</w:t>
      </w:r>
    </w:p>
    <w:p w14:paraId="6D7B7EAB" w14:textId="77777777" w:rsidR="007B60B4" w:rsidRPr="00772230" w:rsidRDefault="007B60B4" w:rsidP="007B60B4">
      <w:pPr>
        <w:jc w:val="both"/>
        <w:rPr>
          <w:sz w:val="22"/>
          <w:szCs w:val="22"/>
        </w:rPr>
      </w:pPr>
      <w:r w:rsidRPr="00772230">
        <w:rPr>
          <w:sz w:val="22"/>
          <w:szCs w:val="22"/>
        </w:rPr>
        <w:lastRenderedPageBreak/>
        <w:t xml:space="preserve">For further information, please visit our website at </w:t>
      </w:r>
      <w:hyperlink r:id="rId17">
        <w:r w:rsidRPr="00772230">
          <w:rPr>
            <w:rStyle w:val="Hyperlink"/>
            <w:rFonts w:eastAsia="Aptos"/>
            <w:color w:val="auto"/>
            <w:sz w:val="22"/>
            <w:szCs w:val="22"/>
          </w:rPr>
          <w:t>www.family-action.org.uk</w:t>
        </w:r>
      </w:hyperlink>
      <w:r w:rsidRPr="00772230">
        <w:rPr>
          <w:sz w:val="22"/>
          <w:szCs w:val="22"/>
        </w:rPr>
        <w:t xml:space="preserve">    </w:t>
      </w:r>
    </w:p>
    <w:p w14:paraId="35B760EE" w14:textId="77777777" w:rsidR="007B60B4" w:rsidRPr="00772230" w:rsidRDefault="007B60B4" w:rsidP="007B60B4">
      <w:pPr>
        <w:jc w:val="both"/>
        <w:rPr>
          <w:sz w:val="22"/>
          <w:szCs w:val="22"/>
        </w:rPr>
      </w:pPr>
      <w:r w:rsidRPr="00772230">
        <w:rPr>
          <w:sz w:val="22"/>
          <w:szCs w:val="22"/>
        </w:rPr>
        <w:t xml:space="preserve">Registered charity number: 264 713    </w:t>
      </w:r>
    </w:p>
    <w:p w14:paraId="570E5936" w14:textId="77777777" w:rsidR="007B60B4" w:rsidRPr="00524943" w:rsidRDefault="007B60B4" w:rsidP="007B60B4">
      <w:pPr>
        <w:rPr>
          <w:sz w:val="22"/>
          <w:szCs w:val="22"/>
        </w:rPr>
      </w:pPr>
      <w:hyperlink r:id="rId18">
        <w:r w:rsidRPr="00524943">
          <w:rPr>
            <w:rStyle w:val="Hyperlink"/>
            <w:rFonts w:eastAsia="Aptos"/>
            <w:sz w:val="22"/>
            <w:szCs w:val="22"/>
          </w:rPr>
          <w:t>www.facebook.com/familyaction/</w:t>
        </w:r>
      </w:hyperlink>
      <w:r w:rsidRPr="00524943">
        <w:rPr>
          <w:sz w:val="22"/>
          <w:szCs w:val="22"/>
        </w:rPr>
        <w:t xml:space="preserve">     </w:t>
      </w:r>
    </w:p>
    <w:p w14:paraId="5C8142C9" w14:textId="77777777" w:rsidR="007B60B4" w:rsidRPr="00524943" w:rsidRDefault="007B60B4" w:rsidP="007B60B4">
      <w:pPr>
        <w:rPr>
          <w:sz w:val="22"/>
          <w:szCs w:val="22"/>
        </w:rPr>
      </w:pPr>
      <w:hyperlink r:id="rId19">
        <w:r w:rsidRPr="00524943">
          <w:rPr>
            <w:rStyle w:val="Hyperlink"/>
            <w:rFonts w:eastAsia="Aptos"/>
            <w:sz w:val="22"/>
            <w:szCs w:val="22"/>
          </w:rPr>
          <w:t>www.instagram.com/family_action/</w:t>
        </w:r>
      </w:hyperlink>
      <w:r w:rsidRPr="00524943">
        <w:rPr>
          <w:sz w:val="22"/>
          <w:szCs w:val="22"/>
        </w:rPr>
        <w:t xml:space="preserve">     </w:t>
      </w:r>
    </w:p>
    <w:p w14:paraId="2FFF53B9" w14:textId="77777777" w:rsidR="007B60B4" w:rsidRPr="000039A1" w:rsidRDefault="007B60B4" w:rsidP="007B60B4"/>
    <w:p w14:paraId="4526FC7F" w14:textId="77777777" w:rsidR="007B60B4" w:rsidRDefault="007B60B4" w:rsidP="007B60B4"/>
    <w:p w14:paraId="631D3D5E" w14:textId="77777777" w:rsidR="00D933A9" w:rsidRPr="002011AB" w:rsidRDefault="00D933A9" w:rsidP="00381C9B"/>
    <w:sectPr w:rsidR="00D933A9" w:rsidRPr="002011AB" w:rsidSect="008E197F">
      <w:headerReference w:type="default" r:id="rId20"/>
      <w:footerReference w:type="default" r:id="rId21"/>
      <w:pgSz w:w="11906" w:h="16838"/>
      <w:pgMar w:top="1440" w:right="1080" w:bottom="1440" w:left="1080" w:header="709" w:footer="70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 Bacon" w:date="2025-05-21T14:45:00Z" w:initials="JB">
    <w:p w14:paraId="65EBEE83" w14:textId="77777777" w:rsidR="007B60B4" w:rsidRDefault="007B60B4" w:rsidP="007B60B4">
      <w:pPr>
        <w:pStyle w:val="CommentText"/>
      </w:pPr>
      <w:r>
        <w:rPr>
          <w:rStyle w:val="CommentReference"/>
        </w:rPr>
        <w:annotationRef/>
      </w:r>
      <w:r>
        <w:fldChar w:fldCharType="begin"/>
      </w:r>
      <w:r>
        <w:instrText xml:space="preserve"> HYPERLINK "mailto:Cathy.Midgley@family-action.org.uk"</w:instrText>
      </w:r>
      <w:bookmarkStart w:id="1" w:name="_@_D3C3603871DC41769C92E983F4F82BB1Z"/>
      <w:r>
        <w:fldChar w:fldCharType="separate"/>
      </w:r>
      <w:bookmarkEnd w:id="1"/>
      <w:r w:rsidRPr="7C477A48">
        <w:rPr>
          <w:noProof/>
        </w:rPr>
        <w:t>@Cathy Midgley</w:t>
      </w:r>
      <w:r>
        <w:fldChar w:fldCharType="end"/>
      </w:r>
      <w:r w:rsidRPr="0384741F">
        <w:t xml:space="preserve"> </w:t>
      </w:r>
      <w:r>
        <w:fldChar w:fldCharType="begin"/>
      </w:r>
      <w:r>
        <w:instrText xml:space="preserve"> HYPERLINK "mailto:Stacey.Warren@family-action.org.uk"</w:instrText>
      </w:r>
      <w:bookmarkStart w:id="2" w:name="_@_71F1664A42E84A7AAA7E1F2D15F39E6CZ"/>
      <w:r>
        <w:fldChar w:fldCharType="separate"/>
      </w:r>
      <w:bookmarkEnd w:id="2"/>
      <w:r w:rsidRPr="2B8F8C6D">
        <w:rPr>
          <w:noProof/>
        </w:rPr>
        <w:t>@Stacey Warren</w:t>
      </w:r>
      <w:r>
        <w:fldChar w:fldCharType="end"/>
      </w:r>
      <w:r w:rsidRPr="0FCA0AD1">
        <w:t xml:space="preserve"> Hi both...I've rewritten the PR boilerplate because now that I've (JUST) finished the verbal identity guide, reading it over, it all just felt a bit formal before. Anja has signed off the guide with this in but is there anything here that you don't like, or feel is missing? I need to get myself to your next team meeting to talk through the full guide with you...Sorry that this is the first time you're seeing it, but only just signed off really.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EBEE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3F5271" w16cex:dateUtc="2025-05-21T13:45:00Z">
    <w16cex:extLst>
      <w16:ext w16:uri="{CE6994B0-6A32-4C9F-8C6B-6E91EDA988CE}">
        <cr:reactions xmlns:cr="http://schemas.microsoft.com/office/comments/2020/reactions">
          <cr:reaction reactionType="1">
            <cr:reactionInfo dateUtc="2025-05-21T14:30:30Z">
              <cr:user userId="S::Cathy.Midgley@family-action.org.uk::af31be6c-080c-4902-9532-f3a9fe418505" userProvider="AD" userName="Cathy Midg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EBEE83" w16cid:durableId="5A3F5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0B1A" w14:textId="77777777" w:rsidR="007B60B4" w:rsidRDefault="007B60B4" w:rsidP="00416C44">
      <w:r>
        <w:separator/>
      </w:r>
    </w:p>
  </w:endnote>
  <w:endnote w:type="continuationSeparator" w:id="0">
    <w:p w14:paraId="0647CE67" w14:textId="77777777" w:rsidR="007B60B4" w:rsidRDefault="007B60B4"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036084507"/>
      <w:docPartObj>
        <w:docPartGallery w:val="Page Numbers (Bottom of Page)"/>
        <w:docPartUnique/>
      </w:docPartObj>
    </w:sdtPr>
    <w:sdtEndPr>
      <w:rPr>
        <w:noProof/>
      </w:rPr>
    </w:sdtEndPr>
    <w:sdtContent>
      <w:p w14:paraId="756D69E5" w14:textId="77777777" w:rsidR="00957D96" w:rsidRPr="00381C9B" w:rsidRDefault="004566BD" w:rsidP="00F657C0">
        <w:pPr>
          <w:pStyle w:val="Footer"/>
          <w:tabs>
            <w:tab w:val="clear" w:pos="9026"/>
            <w:tab w:val="right" w:pos="9639"/>
          </w:tabs>
          <w:rPr>
            <w:rFonts w:asciiTheme="minorHAnsi" w:hAnsiTheme="minorHAnsi"/>
            <w:sz w:val="16"/>
            <w:szCs w:val="16"/>
          </w:rPr>
        </w:pPr>
        <w:r w:rsidRPr="00381C9B">
          <w:rPr>
            <w:rFonts w:asciiTheme="minorHAnsi" w:hAnsiTheme="minorHAnsi"/>
            <w:sz w:val="16"/>
            <w:szCs w:val="16"/>
          </w:rPr>
          <w:tab/>
        </w:r>
        <w:r w:rsidRPr="00381C9B">
          <w:rPr>
            <w:rFonts w:asciiTheme="minorHAnsi" w:hAnsiTheme="minorHAnsi"/>
            <w:sz w:val="16"/>
            <w:szCs w:val="16"/>
          </w:rPr>
          <w:tab/>
          <w:t xml:space="preserve">Pg </w:t>
        </w:r>
        <w:r w:rsidRPr="00381C9B">
          <w:rPr>
            <w:rFonts w:asciiTheme="minorHAnsi" w:hAnsiTheme="minorHAnsi"/>
            <w:sz w:val="16"/>
            <w:szCs w:val="16"/>
          </w:rPr>
          <w:fldChar w:fldCharType="begin"/>
        </w:r>
        <w:r w:rsidRPr="00381C9B">
          <w:rPr>
            <w:rFonts w:asciiTheme="minorHAnsi" w:hAnsiTheme="minorHAnsi"/>
            <w:sz w:val="16"/>
            <w:szCs w:val="16"/>
          </w:rPr>
          <w:instrText xml:space="preserve"> PAGE   \* MERGEFORMAT </w:instrText>
        </w:r>
        <w:r w:rsidRPr="00381C9B">
          <w:rPr>
            <w:rFonts w:asciiTheme="minorHAnsi" w:hAnsiTheme="minorHAnsi"/>
            <w:sz w:val="16"/>
            <w:szCs w:val="16"/>
          </w:rPr>
          <w:fldChar w:fldCharType="separate"/>
        </w:r>
        <w:r w:rsidRPr="00381C9B">
          <w:rPr>
            <w:rFonts w:asciiTheme="minorHAnsi" w:hAnsiTheme="minorHAnsi"/>
            <w:noProof/>
            <w:sz w:val="16"/>
            <w:szCs w:val="16"/>
          </w:rPr>
          <w:t>1</w:t>
        </w:r>
        <w:r w:rsidRPr="00381C9B">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09F0" w14:textId="77777777" w:rsidR="007B60B4" w:rsidRDefault="007B60B4" w:rsidP="00416C44">
      <w:r>
        <w:separator/>
      </w:r>
    </w:p>
  </w:footnote>
  <w:footnote w:type="continuationSeparator" w:id="0">
    <w:p w14:paraId="071F41D6" w14:textId="77777777" w:rsidR="007B60B4" w:rsidRDefault="007B60B4"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109" w14:textId="77777777" w:rsidR="00381C9B" w:rsidRDefault="00381C9B" w:rsidP="00381C9B">
    <w:pPr>
      <w:pStyle w:val="Header"/>
      <w:jc w:val="right"/>
    </w:pPr>
    <w:r>
      <w:rPr>
        <w:noProof/>
      </w:rPr>
      <w:drawing>
        <wp:anchor distT="0" distB="0" distL="114300" distR="114300" simplePos="0" relativeHeight="251659264" behindDoc="0" locked="0" layoutInCell="1" allowOverlap="1" wp14:anchorId="5DC19CF3" wp14:editId="67AEFDFA">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25C8795E" w14:textId="77777777" w:rsidR="00381C9B" w:rsidRDefault="00381C9B" w:rsidP="00381C9B">
    <w:pPr>
      <w:pStyle w:val="Header"/>
      <w:jc w:val="right"/>
    </w:pPr>
  </w:p>
  <w:p w14:paraId="16E4CF7C"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 Bacon">
    <w15:presenceInfo w15:providerId="AD" w15:userId="S::jenni.bacon@family-action.org.uk::41bc2a0f-21e4-401d-9038-60808fa1d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B4"/>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28EC"/>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99A"/>
    <w:rsid w:val="00637CC0"/>
    <w:rsid w:val="006427FF"/>
    <w:rsid w:val="00643C6F"/>
    <w:rsid w:val="00645611"/>
    <w:rsid w:val="00645745"/>
    <w:rsid w:val="00651454"/>
    <w:rsid w:val="00661D69"/>
    <w:rsid w:val="00666047"/>
    <w:rsid w:val="006714D8"/>
    <w:rsid w:val="006725F1"/>
    <w:rsid w:val="006862A2"/>
    <w:rsid w:val="00691C40"/>
    <w:rsid w:val="006A6916"/>
    <w:rsid w:val="006A7D95"/>
    <w:rsid w:val="006B79EF"/>
    <w:rsid w:val="006C56B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A36DD"/>
    <w:rsid w:val="007B60B4"/>
    <w:rsid w:val="007C3E99"/>
    <w:rsid w:val="007C4A82"/>
    <w:rsid w:val="007C5129"/>
    <w:rsid w:val="007C69C4"/>
    <w:rsid w:val="007E076D"/>
    <w:rsid w:val="007E6385"/>
    <w:rsid w:val="00803A57"/>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A489E"/>
    <w:rsid w:val="009B1BF3"/>
    <w:rsid w:val="009B799F"/>
    <w:rsid w:val="009D0EBE"/>
    <w:rsid w:val="009D4829"/>
    <w:rsid w:val="009E039A"/>
    <w:rsid w:val="009E5ADE"/>
    <w:rsid w:val="009F28FB"/>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71E29"/>
    <w:rsid w:val="00A7606E"/>
    <w:rsid w:val="00AA0752"/>
    <w:rsid w:val="00AA3EB3"/>
    <w:rsid w:val="00AC0105"/>
    <w:rsid w:val="00AD7DD0"/>
    <w:rsid w:val="00AE575B"/>
    <w:rsid w:val="00AE76E0"/>
    <w:rsid w:val="00B1136D"/>
    <w:rsid w:val="00B164C9"/>
    <w:rsid w:val="00B24C67"/>
    <w:rsid w:val="00B30793"/>
    <w:rsid w:val="00B327F5"/>
    <w:rsid w:val="00B36803"/>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52D0"/>
    <w:rsid w:val="00DF7AA0"/>
    <w:rsid w:val="00E16D90"/>
    <w:rsid w:val="00E47556"/>
    <w:rsid w:val="00E569E7"/>
    <w:rsid w:val="00E90366"/>
    <w:rsid w:val="00E90DCE"/>
    <w:rsid w:val="00E95FAD"/>
    <w:rsid w:val="00EA5AF1"/>
    <w:rsid w:val="00EB2198"/>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43F"/>
    <w:rsid w:val="00F4481B"/>
    <w:rsid w:val="00F46643"/>
    <w:rsid w:val="00F468D4"/>
    <w:rsid w:val="00F4695D"/>
    <w:rsid w:val="00F53E01"/>
    <w:rsid w:val="00F619D6"/>
    <w:rsid w:val="00F657C0"/>
    <w:rsid w:val="00F709B5"/>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C033"/>
  <w15:docId w15:val="{CC9E7A29-E50F-43A5-B667-EA550BC2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0B4"/>
    <w:pPr>
      <w:autoSpaceDN/>
      <w:spacing w:line="278" w:lineRule="auto"/>
      <w:textAlignment w:val="auto"/>
    </w:pPr>
    <w:rPr>
      <w:rFonts w:asciiTheme="minorHAnsi" w:eastAsiaTheme="minorHAnsi" w:hAnsiTheme="minorHAnsi" w:cstheme="minorBidi"/>
      <w:color w:val="auto"/>
      <w:kern w:val="2"/>
      <w:szCs w:val="24"/>
      <w14:ligatures w14:val="standardContextual"/>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before="200" w:line="240" w:lineRule="auto"/>
      <w:ind w:left="720"/>
    </w:pPr>
    <w:rPr>
      <w:rFonts w:ascii="DM Sans" w:eastAsia="Calibri" w:hAnsi="DM Sans" w:cs="Times New Roman"/>
      <w:color w:val="292C4F"/>
      <w:kern w:val="0"/>
      <w:szCs w:val="20"/>
      <w14:ligatures w14:val="none"/>
    </w:r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before="200" w:after="0" w:line="240" w:lineRule="auto"/>
    </w:pPr>
    <w:rPr>
      <w:rFonts w:ascii="DM Sans" w:eastAsia="Calibri" w:hAnsi="DM Sans" w:cs="Times New Roman"/>
      <w:color w:val="292C4F"/>
      <w:kern w:val="0"/>
      <w:sz w:val="20"/>
      <w:szCs w:val="20"/>
      <w14:ligatures w14:val="none"/>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pacing w:before="200" w:after="0" w:line="240" w:lineRule="auto"/>
    </w:pPr>
    <w:rPr>
      <w:rFonts w:ascii="DM Sans" w:eastAsia="Calibri" w:hAnsi="DM Sans" w:cs="Times New Roman"/>
      <w:color w:val="292C4F"/>
      <w:kern w:val="0"/>
      <w:szCs w:val="20"/>
      <w14:ligatures w14:val="none"/>
    </w:r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before="200" w:after="0" w:line="240" w:lineRule="auto"/>
    </w:pPr>
    <w:rPr>
      <w:rFonts w:ascii="DM Sans" w:eastAsia="Calibri" w:hAnsi="DM Sans" w:cs="Times New Roman"/>
      <w:color w:val="292C4F"/>
      <w:kern w:val="0"/>
      <w:szCs w:val="20"/>
      <w14:ligatures w14:val="none"/>
    </w:r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before="200" w:line="240" w:lineRule="auto"/>
    </w:pPr>
    <w:rPr>
      <w:rFonts w:eastAsiaTheme="minorEastAsia"/>
      <w:color w:val="585EA8" w:themeColor="text1" w:themeTint="A5"/>
      <w:spacing w:val="15"/>
      <w:kern w:val="0"/>
      <w:szCs w:val="20"/>
      <w14:ligatures w14:val="none"/>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pPr>
      <w:spacing w:before="200" w:after="0" w:line="240" w:lineRule="auto"/>
    </w:pPr>
    <w:rPr>
      <w:rFonts w:ascii="DM Sans" w:eastAsia="Calibri" w:hAnsi="DM Sans" w:cs="Times New Roman"/>
      <w:color w:val="292C4F"/>
      <w:kern w:val="0"/>
      <w:sz w:val="20"/>
      <w:szCs w:val="20"/>
      <w14:ligatures w14:val="none"/>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pPr>
      <w:spacing w:before="200" w:after="0" w:line="240" w:lineRule="auto"/>
    </w:pPr>
    <w:rPr>
      <w:rFonts w:ascii="DM Sans" w:eastAsia="Calibri" w:hAnsi="DM Sans" w:cs="Times New Roman"/>
      <w:color w:val="292C4F"/>
      <w:kern w:val="0"/>
      <w:szCs w:val="20"/>
      <w14:ligatures w14:val="none"/>
    </w:rPr>
  </w:style>
  <w:style w:type="paragraph" w:styleId="TOC2">
    <w:name w:val="toc 2"/>
    <w:basedOn w:val="Normal"/>
    <w:next w:val="Normal"/>
    <w:autoRedefine/>
    <w:uiPriority w:val="39"/>
    <w:unhideWhenUsed/>
    <w:rsid w:val="004F141C"/>
    <w:pPr>
      <w:spacing w:before="200" w:after="0" w:line="240" w:lineRule="auto"/>
      <w:ind w:left="261"/>
    </w:pPr>
    <w:rPr>
      <w:rFonts w:ascii="DM Sans" w:eastAsia="Calibri" w:hAnsi="DM Sans" w:cs="Times New Roman"/>
      <w:color w:val="292C4F"/>
      <w:kern w:val="0"/>
      <w:szCs w:val="20"/>
      <w14:ligatures w14:val="none"/>
    </w:r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1489857113">
      <w:bodyDiv w:val="1"/>
      <w:marLeft w:val="0"/>
      <w:marRight w:val="0"/>
      <w:marTop w:val="0"/>
      <w:marBottom w:val="0"/>
      <w:divBdr>
        <w:top w:val="none" w:sz="0" w:space="0" w:color="auto"/>
        <w:left w:val="none" w:sz="0" w:space="0" w:color="auto"/>
        <w:bottom w:val="none" w:sz="0" w:space="0" w:color="auto"/>
        <w:right w:val="none" w:sz="0" w:space="0" w:color="auto"/>
      </w:divBdr>
    </w:div>
    <w:div w:id="151199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facebook.com/familya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edia-pr@family-action.org.uk" TargetMode="External"/><Relationship Id="rId17" Type="http://schemas.openxmlformats.org/officeDocument/2006/relationships/hyperlink" Target="https://www.family-action.org.u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mily-action.org.uk/"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s://gbr01.safelinks.protection.outlook.com/?url=https%3A%2F%2Fwww.instagram.com%2Fthemilkyrunner%2F&amp;data=05%7C02%7CCathy.Midgley%40family-action.org.uk%7C00eaefca849a49f65a9b08ddacd6f4c0%7C7c3c6b24370f462392f2ecf5e01521ac%7C0%7C0%7C638856761420726510%7CUnknown%7CTWFpbGZsb3d8eyJFbXB0eU1hcGkiOnRydWUsIlYiOiIwLjAuMDAwMCIsIlAiOiJXaW4zMiIsIkFOIjoiTWFpbCIsIldUIjoyfQ%3D%3D%7C0%7C%7C%7C&amp;sdata=filkv2fufCQS7h1abJ7OFRGmiIrZ038ZxfLUE8cpjy0%3D&amp;reserved=0" TargetMode="External"/><Relationship Id="rId19" Type="http://schemas.openxmlformats.org/officeDocument/2006/relationships/hyperlink" Target="https://www.instagram.com/family_a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6B064456-A462-46F0-BD6E-ED832BF6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657a69b0-07d2-4a90-b68d-f5874d23f1f5"/>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2</cp:revision>
  <dcterms:created xsi:type="dcterms:W3CDTF">2025-07-11T10:19:00Z</dcterms:created>
  <dcterms:modified xsi:type="dcterms:W3CDTF">2025-07-11T10:19:00Z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